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E" w:rsidRDefault="006A008E" w:rsidP="006A008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REGULAMIN KONKURSU</w:t>
      </w:r>
    </w:p>
    <w:p w:rsidR="006A008E" w:rsidRDefault="006A008E" w:rsidP="006A008E">
      <w:pPr>
        <w:pStyle w:val="Standard"/>
        <w:jc w:val="center"/>
        <w:rPr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SUDOKU”</w:t>
      </w:r>
    </w:p>
    <w:p w:rsidR="006A008E" w:rsidRDefault="006A008E" w:rsidP="006A008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rok szkolny 2018/2019</w:t>
      </w:r>
    </w:p>
    <w:p w:rsidR="006A008E" w:rsidRDefault="006A008E" w:rsidP="006A008E">
      <w:pPr>
        <w:pStyle w:val="Standard"/>
        <w:jc w:val="center"/>
        <w:rPr>
          <w:sz w:val="36"/>
          <w:szCs w:val="3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>Konkurs jest przeznaczony dla uczniów klas IV, V i VI.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>Czas trwania konkursu:</w:t>
      </w:r>
    </w:p>
    <w:p w:rsidR="006A008E" w:rsidRDefault="006A008E" w:rsidP="006A008E">
      <w:pPr>
        <w:pStyle w:val="Standard"/>
        <w:tabs>
          <w:tab w:val="left" w:pos="72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od 1 października 2018 roku do 3 czerwca 2019</w:t>
      </w:r>
      <w:r w:rsidRPr="000872D0">
        <w:rPr>
          <w:sz w:val="36"/>
          <w:szCs w:val="36"/>
        </w:rPr>
        <w:t xml:space="preserve"> roku.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Uczestnicy konkursu raz na dwa tygodnie  rozwiązują  zadanie - </w:t>
      </w:r>
      <w:proofErr w:type="spellStart"/>
      <w:r>
        <w:rPr>
          <w:sz w:val="36"/>
          <w:szCs w:val="36"/>
        </w:rPr>
        <w:t>sudoku</w:t>
      </w:r>
      <w:proofErr w:type="spellEnd"/>
      <w:r>
        <w:rPr>
          <w:sz w:val="36"/>
          <w:szCs w:val="36"/>
        </w:rPr>
        <w:t xml:space="preserve"> w określonym terminie. Rozwiązania składają </w:t>
      </w:r>
    </w:p>
    <w:p w:rsidR="006A008E" w:rsidRDefault="006A008E" w:rsidP="006A008E">
      <w:pPr>
        <w:pStyle w:val="Standard"/>
        <w:tabs>
          <w:tab w:val="left" w:pos="720"/>
        </w:tabs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Pr="000872D0">
        <w:rPr>
          <w:sz w:val="36"/>
          <w:szCs w:val="36"/>
        </w:rPr>
        <w:t>nau</w:t>
      </w:r>
      <w:r>
        <w:rPr>
          <w:sz w:val="36"/>
          <w:szCs w:val="36"/>
        </w:rPr>
        <w:t>czyciela uczącego</w:t>
      </w:r>
      <w:r w:rsidRPr="000872D0">
        <w:rPr>
          <w:sz w:val="36"/>
          <w:szCs w:val="36"/>
        </w:rPr>
        <w:t>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Za poprawnie rozwiązane </w:t>
      </w:r>
      <w:proofErr w:type="spellStart"/>
      <w:r>
        <w:rPr>
          <w:sz w:val="36"/>
          <w:szCs w:val="36"/>
        </w:rPr>
        <w:t>sudoku</w:t>
      </w:r>
      <w:proofErr w:type="spellEnd"/>
      <w:r>
        <w:rPr>
          <w:sz w:val="36"/>
          <w:szCs w:val="36"/>
        </w:rPr>
        <w:t xml:space="preserve"> uczestnik otrzymuje  „+”.    Za źle lub częściowo poprawnie rozwiązane zadanie uczeń nie jest nagradzany.</w:t>
      </w:r>
    </w:p>
    <w:p w:rsidR="006A008E" w:rsidRDefault="006A008E" w:rsidP="006A008E">
      <w:pPr>
        <w:pStyle w:val="Standard"/>
        <w:tabs>
          <w:tab w:val="left" w:pos="720"/>
        </w:tabs>
        <w:ind w:left="360"/>
        <w:jc w:val="both"/>
        <w:rPr>
          <w:sz w:val="36"/>
          <w:szCs w:val="36"/>
        </w:rPr>
      </w:pPr>
      <w:r w:rsidRPr="00B17678">
        <w:rPr>
          <w:sz w:val="36"/>
          <w:szCs w:val="36"/>
        </w:rPr>
        <w:t xml:space="preserve">Za uzyskanie  trzech plusów </w:t>
      </w:r>
      <w:r>
        <w:rPr>
          <w:sz w:val="36"/>
          <w:szCs w:val="36"/>
        </w:rPr>
        <w:t xml:space="preserve">uczeń otrzymuje </w:t>
      </w:r>
      <w:r w:rsidRPr="00B17678">
        <w:rPr>
          <w:sz w:val="36"/>
          <w:szCs w:val="36"/>
        </w:rPr>
        <w:t>ocenę bardzo dobrą.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>Wyniki konkursu będą podawane uczestnikom raz w miesiącu przez nauczycieli uczących.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Terminarz zadań – </w:t>
      </w:r>
      <w:proofErr w:type="spellStart"/>
      <w:r>
        <w:rPr>
          <w:sz w:val="36"/>
          <w:szCs w:val="36"/>
        </w:rPr>
        <w:t>sudoku</w:t>
      </w:r>
      <w:proofErr w:type="spellEnd"/>
      <w:r>
        <w:rPr>
          <w:sz w:val="36"/>
          <w:szCs w:val="36"/>
        </w:rPr>
        <w:t xml:space="preserve"> podany zostanie w osobnym załączniku. 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both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Treści zadań oraz instrukcje do rozwiązania – </w:t>
      </w:r>
      <w:proofErr w:type="spellStart"/>
      <w:r>
        <w:rPr>
          <w:sz w:val="36"/>
          <w:szCs w:val="36"/>
        </w:rPr>
        <w:t>sudoku</w:t>
      </w:r>
      <w:proofErr w:type="spellEnd"/>
      <w:r w:rsidRPr="00793A1F">
        <w:rPr>
          <w:sz w:val="36"/>
          <w:szCs w:val="36"/>
        </w:rPr>
        <w:t xml:space="preserve"> prezentowane będą na stronie internetowej szkoły: zs9</w:t>
      </w:r>
      <w:r>
        <w:rPr>
          <w:sz w:val="36"/>
          <w:szCs w:val="36"/>
        </w:rPr>
        <w:t>.</w:t>
      </w:r>
      <w:r w:rsidRPr="00793A1F">
        <w:rPr>
          <w:sz w:val="36"/>
          <w:szCs w:val="36"/>
        </w:rPr>
        <w:t xml:space="preserve">wroclaw.pl </w:t>
      </w:r>
    </w:p>
    <w:p w:rsidR="006A008E" w:rsidRDefault="006A008E" w:rsidP="006A008E">
      <w:pPr>
        <w:pStyle w:val="Standard"/>
        <w:tabs>
          <w:tab w:val="left" w:pos="720"/>
        </w:tabs>
        <w:ind w:left="360"/>
        <w:jc w:val="center"/>
        <w:rPr>
          <w:sz w:val="36"/>
          <w:szCs w:val="36"/>
        </w:rPr>
      </w:pPr>
      <w:r w:rsidRPr="00793A1F">
        <w:rPr>
          <w:sz w:val="36"/>
          <w:szCs w:val="36"/>
        </w:rPr>
        <w:t>(</w:t>
      </w:r>
      <w:r w:rsidRPr="00475218">
        <w:rPr>
          <w:sz w:val="36"/>
          <w:szCs w:val="36"/>
          <w:u w:val="single"/>
        </w:rPr>
        <w:t xml:space="preserve">uczniowie - konkursy matematyczne – </w:t>
      </w:r>
      <w:proofErr w:type="spellStart"/>
      <w:r>
        <w:rPr>
          <w:sz w:val="36"/>
          <w:szCs w:val="36"/>
          <w:u w:val="single"/>
        </w:rPr>
        <w:t>sudoku</w:t>
      </w:r>
      <w:proofErr w:type="spellEnd"/>
      <w:r w:rsidRPr="00793A1F">
        <w:rPr>
          <w:sz w:val="36"/>
          <w:szCs w:val="36"/>
        </w:rPr>
        <w:t>)</w:t>
      </w:r>
      <w:r>
        <w:rPr>
          <w:sz w:val="36"/>
          <w:szCs w:val="36"/>
        </w:rPr>
        <w:t>.</w:t>
      </w:r>
    </w:p>
    <w:p w:rsidR="006A008E" w:rsidRPr="00084A2A" w:rsidRDefault="006A008E" w:rsidP="006A008E">
      <w:pPr>
        <w:pStyle w:val="Standard"/>
        <w:tabs>
          <w:tab w:val="left" w:pos="720"/>
        </w:tabs>
        <w:ind w:left="360"/>
        <w:jc w:val="center"/>
        <w:rPr>
          <w:sz w:val="16"/>
          <w:szCs w:val="16"/>
        </w:rPr>
      </w:pPr>
    </w:p>
    <w:p w:rsidR="006A008E" w:rsidRDefault="006A008E" w:rsidP="006A008E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sz w:val="36"/>
          <w:szCs w:val="36"/>
        </w:rPr>
      </w:pPr>
      <w:r w:rsidRPr="00793A1F">
        <w:rPr>
          <w:sz w:val="36"/>
          <w:szCs w:val="36"/>
        </w:rPr>
        <w:t xml:space="preserve"> Uczestnicy konkursu, którzy przez cały rok szkolny uzbierają najwięcej pop</w:t>
      </w:r>
      <w:r>
        <w:rPr>
          <w:sz w:val="36"/>
          <w:szCs w:val="36"/>
        </w:rPr>
        <w:t xml:space="preserve">rawnie rozwiązanych zadań - </w:t>
      </w:r>
      <w:proofErr w:type="spellStart"/>
      <w:r>
        <w:rPr>
          <w:sz w:val="36"/>
          <w:szCs w:val="36"/>
        </w:rPr>
        <w:t>sudoku</w:t>
      </w:r>
      <w:proofErr w:type="spellEnd"/>
    </w:p>
    <w:p w:rsidR="006A008E" w:rsidRDefault="006A008E" w:rsidP="006A008E">
      <w:pPr>
        <w:pStyle w:val="Standard"/>
        <w:tabs>
          <w:tab w:val="left" w:pos="720"/>
        </w:tabs>
        <w:ind w:left="360"/>
        <w:jc w:val="both"/>
        <w:rPr>
          <w:sz w:val="36"/>
          <w:szCs w:val="36"/>
        </w:rPr>
      </w:pPr>
      <w:r w:rsidRPr="00793A1F">
        <w:rPr>
          <w:sz w:val="36"/>
          <w:szCs w:val="36"/>
        </w:rPr>
        <w:t>(czyli plusów) otrzymają  na koniec roku dyplomy oraz nagrody.</w:t>
      </w:r>
    </w:p>
    <w:p w:rsidR="006A008E" w:rsidRDefault="006A008E" w:rsidP="006A008E">
      <w:pPr>
        <w:pStyle w:val="Standard"/>
        <w:jc w:val="center"/>
        <w:rPr>
          <w:b/>
          <w:bCs/>
          <w:sz w:val="36"/>
          <w:szCs w:val="36"/>
        </w:rPr>
      </w:pPr>
    </w:p>
    <w:p w:rsidR="006A008E" w:rsidRDefault="006A008E" w:rsidP="006A008E">
      <w:pPr>
        <w:pStyle w:val="Standard"/>
        <w:jc w:val="center"/>
        <w:rPr>
          <w:b/>
          <w:bCs/>
          <w:sz w:val="36"/>
          <w:szCs w:val="36"/>
        </w:rPr>
      </w:pPr>
    </w:p>
    <w:p w:rsidR="006A008E" w:rsidRDefault="006A008E" w:rsidP="006A008E">
      <w:pPr>
        <w:pStyle w:val="Standard"/>
        <w:jc w:val="center"/>
        <w:rPr>
          <w:b/>
          <w:bCs/>
          <w:sz w:val="36"/>
          <w:szCs w:val="36"/>
        </w:rPr>
      </w:pPr>
    </w:p>
    <w:p w:rsidR="006A008E" w:rsidRPr="00776404" w:rsidRDefault="006A008E" w:rsidP="006A008E">
      <w:pPr>
        <w:pStyle w:val="Standard"/>
        <w:jc w:val="center"/>
        <w:rPr>
          <w:b/>
          <w:bCs/>
          <w:sz w:val="40"/>
          <w:szCs w:val="40"/>
        </w:rPr>
      </w:pPr>
      <w:r w:rsidRPr="00776404">
        <w:rPr>
          <w:b/>
          <w:bCs/>
          <w:sz w:val="40"/>
          <w:szCs w:val="40"/>
        </w:rPr>
        <w:t>ZAPRASZAMY DO UDZIAŁU W KONKURSIE</w:t>
      </w:r>
    </w:p>
    <w:p w:rsidR="006A008E" w:rsidRPr="00776404" w:rsidRDefault="006A008E" w:rsidP="006A008E">
      <w:pPr>
        <w:pStyle w:val="Standard"/>
        <w:jc w:val="center"/>
        <w:rPr>
          <w:b/>
          <w:bCs/>
          <w:sz w:val="40"/>
          <w:szCs w:val="40"/>
        </w:rPr>
      </w:pPr>
      <w:r w:rsidRPr="00776404">
        <w:rPr>
          <w:b/>
          <w:bCs/>
          <w:sz w:val="40"/>
          <w:szCs w:val="40"/>
        </w:rPr>
        <w:t>ŻYCZYMY POWODZENIA</w:t>
      </w:r>
    </w:p>
    <w:sectPr w:rsidR="006A008E" w:rsidRPr="00776404" w:rsidSect="00084A2A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E07"/>
    <w:multiLevelType w:val="hybridMultilevel"/>
    <w:tmpl w:val="676AA470"/>
    <w:lvl w:ilvl="0" w:tplc="E8C45EB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5B9A"/>
    <w:multiLevelType w:val="hybridMultilevel"/>
    <w:tmpl w:val="BA62B274"/>
    <w:lvl w:ilvl="0" w:tplc="AC2476C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 w:tplc="C5D06726">
      <w:start w:val="1"/>
      <w:numFmt w:val="lowerLetter"/>
      <w:lvlText w:val="%2)"/>
      <w:lvlJc w:val="left"/>
      <w:pPr>
        <w:ind w:left="1778" w:hanging="360"/>
      </w:pPr>
      <w:rPr>
        <w:rFonts w:ascii="Times New Roman" w:eastAsia="Lucida Sans Unicode" w:hAnsi="Times New Roman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354A4"/>
    <w:rsid w:val="000235D9"/>
    <w:rsid w:val="00037C82"/>
    <w:rsid w:val="00072297"/>
    <w:rsid w:val="00084A2A"/>
    <w:rsid w:val="0024020C"/>
    <w:rsid w:val="00296622"/>
    <w:rsid w:val="002A0CD1"/>
    <w:rsid w:val="002D5B79"/>
    <w:rsid w:val="004B0DB9"/>
    <w:rsid w:val="004D4835"/>
    <w:rsid w:val="004D71C6"/>
    <w:rsid w:val="005D664E"/>
    <w:rsid w:val="006A008E"/>
    <w:rsid w:val="0076121C"/>
    <w:rsid w:val="007B30AB"/>
    <w:rsid w:val="008909DF"/>
    <w:rsid w:val="00980D23"/>
    <w:rsid w:val="00992E5D"/>
    <w:rsid w:val="009F03B8"/>
    <w:rsid w:val="00A25D4A"/>
    <w:rsid w:val="00A354A4"/>
    <w:rsid w:val="00A56855"/>
    <w:rsid w:val="00AA2751"/>
    <w:rsid w:val="00AF317F"/>
    <w:rsid w:val="00B17678"/>
    <w:rsid w:val="00B21A7F"/>
    <w:rsid w:val="00BC5A7B"/>
    <w:rsid w:val="00C15956"/>
    <w:rsid w:val="00C3511B"/>
    <w:rsid w:val="00C40B43"/>
    <w:rsid w:val="00C5215C"/>
    <w:rsid w:val="00C848AB"/>
    <w:rsid w:val="00DC11B0"/>
    <w:rsid w:val="00DC56D7"/>
    <w:rsid w:val="00E02EC2"/>
    <w:rsid w:val="00E10821"/>
    <w:rsid w:val="00E2067C"/>
    <w:rsid w:val="00F115F4"/>
    <w:rsid w:val="00F46E49"/>
    <w:rsid w:val="00F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5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en-US"/>
    </w:rPr>
  </w:style>
  <w:style w:type="table" w:styleId="Tabela-Siatka">
    <w:name w:val="Table Grid"/>
    <w:basedOn w:val="Standardowy"/>
    <w:uiPriority w:val="59"/>
    <w:rsid w:val="00296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tecra</cp:lastModifiedBy>
  <cp:revision>24</cp:revision>
  <dcterms:created xsi:type="dcterms:W3CDTF">2015-09-27T21:20:00Z</dcterms:created>
  <dcterms:modified xsi:type="dcterms:W3CDTF">2018-09-30T17:53:00Z</dcterms:modified>
</cp:coreProperties>
</file>